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3E" w:rsidRDefault="003C17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173E" w:rsidRDefault="003C173E">
      <w:pPr>
        <w:pStyle w:val="ConsPlusNormal"/>
        <w:outlineLvl w:val="0"/>
      </w:pPr>
    </w:p>
    <w:p w:rsidR="003C173E" w:rsidRDefault="003C173E">
      <w:pPr>
        <w:pStyle w:val="ConsPlusTitle"/>
        <w:jc w:val="center"/>
      </w:pPr>
      <w:r>
        <w:t>ПРАВИТЕЛЬСТВО СВЕРДЛОВСКОЙ ОБЛАСТИ</w:t>
      </w:r>
    </w:p>
    <w:p w:rsidR="003C173E" w:rsidRDefault="003C173E">
      <w:pPr>
        <w:pStyle w:val="ConsPlusTitle"/>
        <w:jc w:val="center"/>
      </w:pPr>
    </w:p>
    <w:p w:rsidR="003C173E" w:rsidRDefault="003C173E">
      <w:pPr>
        <w:pStyle w:val="ConsPlusTitle"/>
        <w:jc w:val="center"/>
      </w:pPr>
      <w:r>
        <w:t>ПОСТАНОВЛЕНИЕ</w:t>
      </w:r>
    </w:p>
    <w:p w:rsidR="003C173E" w:rsidRDefault="003C173E">
      <w:pPr>
        <w:pStyle w:val="ConsPlusTitle"/>
        <w:jc w:val="center"/>
      </w:pPr>
      <w:r>
        <w:t>от 12 апреля 2019 г. N 230-ПП</w:t>
      </w:r>
    </w:p>
    <w:p w:rsidR="003C173E" w:rsidRDefault="003C173E">
      <w:pPr>
        <w:pStyle w:val="ConsPlusTitle"/>
        <w:jc w:val="center"/>
      </w:pPr>
    </w:p>
    <w:p w:rsidR="003C173E" w:rsidRDefault="003C173E">
      <w:pPr>
        <w:pStyle w:val="ConsPlusTitle"/>
        <w:jc w:val="center"/>
      </w:pPr>
      <w:r>
        <w:t>О ВНЕСЕНИИ ИЗМЕНЕНИЯ В ПОРЯДОК УТВЕРЖДЕНИЯ КРАТКОСРОЧНЫХ</w:t>
      </w:r>
    </w:p>
    <w:p w:rsidR="003C173E" w:rsidRDefault="003C173E">
      <w:pPr>
        <w:pStyle w:val="ConsPlusTitle"/>
        <w:jc w:val="center"/>
      </w:pPr>
      <w:r>
        <w:t>ПЛАНОВ РЕАЛИЗАЦИИ РЕГИОНАЛЬНОЙ ПРОГРАММЫ КАПИТАЛЬНОГО</w:t>
      </w:r>
    </w:p>
    <w:p w:rsidR="003C173E" w:rsidRDefault="003C173E">
      <w:pPr>
        <w:pStyle w:val="ConsPlusTitle"/>
        <w:jc w:val="center"/>
      </w:pPr>
      <w:r>
        <w:t>РЕМОНТА ОБЩЕГО ИМУЩЕСТВА В МНОГОКВАРТИРНЫХ ДОМАХ</w:t>
      </w:r>
    </w:p>
    <w:p w:rsidR="003C173E" w:rsidRDefault="003C173E">
      <w:pPr>
        <w:pStyle w:val="ConsPlusTitle"/>
        <w:jc w:val="center"/>
      </w:pPr>
      <w:r>
        <w:t>СВЕРДЛОВСКОЙ ОБЛАСТИ НА 2015 - 2044 ГОДЫ, УТВЕРЖДЕННОЙ</w:t>
      </w:r>
    </w:p>
    <w:p w:rsidR="003C173E" w:rsidRDefault="003C173E">
      <w:pPr>
        <w:pStyle w:val="ConsPlusTitle"/>
        <w:jc w:val="center"/>
      </w:pPr>
      <w:r>
        <w:t>ПОСТАНОВЛЕНИЕМ ПРАВИТЕЛЬСТВА СВЕРДЛОВСКОЙ ОБЛАСТИ</w:t>
      </w:r>
    </w:p>
    <w:p w:rsidR="003C173E" w:rsidRDefault="003C173E">
      <w:pPr>
        <w:pStyle w:val="ConsPlusTitle"/>
        <w:jc w:val="center"/>
      </w:pPr>
      <w:r>
        <w:t>ОТ 22.04.2014 N 306-ПП, УТВЕРЖДЕННЫЙ ПОСТАНОВЛЕНИЕМ</w:t>
      </w:r>
    </w:p>
    <w:p w:rsidR="003C173E" w:rsidRDefault="003C173E">
      <w:pPr>
        <w:pStyle w:val="ConsPlusTitle"/>
        <w:jc w:val="center"/>
      </w:pPr>
      <w:r>
        <w:t>ПРАВИТЕЛЬСТВА СВЕРДЛОВСКОЙ ОБЛАСТИ ОТ 03.06.2014 N 477-ПП</w:t>
      </w:r>
    </w:p>
    <w:p w:rsidR="003C173E" w:rsidRDefault="003C173E">
      <w:pPr>
        <w:pStyle w:val="ConsPlusNormal"/>
      </w:pPr>
    </w:p>
    <w:p w:rsidR="003C173E" w:rsidRDefault="003C173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17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3C173E" w:rsidRDefault="003C173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Порядок</w:t>
        </w:r>
      </w:hyperlink>
      <w:r>
        <w:t xml:space="preserve"> утверждения краткосрочных планов реализации Региональной программы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306-ПП, утвержденный Постановлением Правительства Свердловской области от 03.06.2014 N 477-ПП "Об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306-ПП" ("Областная газета", 2014, 11 июня, N 103) с изменениями, внесенными Постановлениями Правительства Свердловской области от 06.11.2015 N 1026-ПП, от 27.04.2017 N 297-ПП, от 10.08.2017 N 583-ПП и от 22.03.2018 N 138-ПП, следующее изменение:</w:t>
      </w:r>
    </w:p>
    <w:p w:rsidR="003C173E" w:rsidRDefault="003C173E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 N 2</w:t>
        </w:r>
      </w:hyperlink>
      <w:r>
        <w:t xml:space="preserve"> в таблице в </w:t>
      </w:r>
      <w:hyperlink r:id="rId9" w:history="1">
        <w:r>
          <w:rPr>
            <w:color w:val="0000FF"/>
          </w:rPr>
          <w:t>наименовании</w:t>
        </w:r>
      </w:hyperlink>
      <w:r>
        <w:t xml:space="preserve"> граф 5 и 6 слова "ремонт или замена лифтового оборудования" заменить словами "ремонт, замена, модернизация лифтов, ремонт лифтовых шахт, машинных и блочных помещений".</w:t>
      </w:r>
    </w:p>
    <w:p w:rsidR="003C173E" w:rsidRDefault="003C173E">
      <w:pPr>
        <w:pStyle w:val="ConsPlusNormal"/>
        <w:spacing w:before="220"/>
        <w:ind w:firstLine="540"/>
        <w:jc w:val="both"/>
      </w:pPr>
      <w:r>
        <w:t>2.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3C173E" w:rsidRDefault="003C173E">
      <w:pPr>
        <w:pStyle w:val="ConsPlusNormal"/>
      </w:pPr>
    </w:p>
    <w:p w:rsidR="003C173E" w:rsidRDefault="003C173E">
      <w:pPr>
        <w:pStyle w:val="ConsPlusNormal"/>
        <w:jc w:val="right"/>
      </w:pPr>
      <w:r>
        <w:t>Исполняющий обязанности</w:t>
      </w:r>
    </w:p>
    <w:p w:rsidR="003C173E" w:rsidRDefault="003C173E">
      <w:pPr>
        <w:pStyle w:val="ConsPlusNormal"/>
        <w:jc w:val="right"/>
      </w:pPr>
      <w:r>
        <w:t>Губернатора Свердловской области</w:t>
      </w:r>
    </w:p>
    <w:p w:rsidR="003C173E" w:rsidRDefault="003C173E">
      <w:pPr>
        <w:pStyle w:val="ConsPlusNormal"/>
        <w:jc w:val="right"/>
      </w:pPr>
      <w:r>
        <w:t>А.В.ОРЛОВ</w:t>
      </w:r>
    </w:p>
    <w:p w:rsidR="003C173E" w:rsidRDefault="003C173E">
      <w:pPr>
        <w:pStyle w:val="ConsPlusNormal"/>
      </w:pPr>
    </w:p>
    <w:p w:rsidR="003C173E" w:rsidRDefault="003C173E">
      <w:pPr>
        <w:pStyle w:val="ConsPlusNormal"/>
      </w:pPr>
    </w:p>
    <w:p w:rsidR="003C173E" w:rsidRDefault="003C17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73E" w:rsidRDefault="003C173E">
      <w:bookmarkStart w:id="0" w:name="_GoBack"/>
      <w:bookmarkEnd w:id="0"/>
    </w:p>
    <w:sectPr w:rsidR="003C173E" w:rsidSect="0072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3E"/>
    <w:rsid w:val="003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664CE-C660-47F7-94D1-30BB4EC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5817228B5BCFA85727EAE5A261BB01BF677C20354FC548C052420F8B3D3CC4792D81E149EB580E543260B1C96A19D3B52F1DE2FC32A8E5077F280D7J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65817228B5BCFA85727EAE5A261BB01BF677C20354FC548C052420F8B3D3CC4792D81E149EB580E543270C1696A19D3B52F1DE2FC32A8E5077F280D7J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5817228B5BCFA85727EAE5A261BB01BF677C20352FD5A83082420F8B3D3CC4792D81E149EB580E543260E1896A19D3B52F1DE2FC32A8E5077F280D7J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65817228B5BCFA857260A34C4A45BA19FC2FCC0656F70AD9592277A7E3D59907D2DE4B57DBBE87E448715C5BC8F8CD7619FDDD38DF2B8DD4J7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65817228B5BCFA85727EAE5A261BB01BF677C20354FC548C052420F8B3D3CC4792D81E149EB580E543260A1F96A19D3B52F1DE2FC32A8E5077F280D7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2019-12-19T07:09:00Z</dcterms:created>
  <dcterms:modified xsi:type="dcterms:W3CDTF">2019-12-19T07:09:00Z</dcterms:modified>
</cp:coreProperties>
</file>